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7B9EC" w14:textId="21E05732" w:rsidR="00B63242" w:rsidRPr="00B63242" w:rsidRDefault="00B63242">
      <w:pPr>
        <w:rPr>
          <w:b/>
          <w:bCs/>
          <w:sz w:val="40"/>
          <w:szCs w:val="40"/>
          <w:lang w:val="en-GB"/>
        </w:rPr>
      </w:pPr>
      <w:r>
        <w:rPr>
          <w:noProof/>
        </w:rPr>
        <w:drawing>
          <wp:inline distT="0" distB="0" distL="0" distR="0" wp14:anchorId="5894B6C3" wp14:editId="3FE14032">
            <wp:extent cx="1066800" cy="1362075"/>
            <wp:effectExtent l="0" t="0" r="0" b="9525"/>
            <wp:docPr id="2" name="Picture 1" descr="A logo with different symbo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with different symbol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3242">
        <w:rPr>
          <w:b/>
          <w:bCs/>
          <w:sz w:val="40"/>
          <w:szCs w:val="40"/>
          <w:lang w:val="en-GB"/>
        </w:rPr>
        <w:t>Ashbourne Community School Alumni</w:t>
      </w:r>
    </w:p>
    <w:p w14:paraId="53C8157C" w14:textId="3BA88232" w:rsidR="00B63242" w:rsidRDefault="00B63242">
      <w:pPr>
        <w:rPr>
          <w:b/>
          <w:bCs/>
          <w:sz w:val="28"/>
          <w:szCs w:val="28"/>
          <w:lang w:val="en-GB"/>
        </w:rPr>
      </w:pPr>
      <w:r w:rsidRPr="00B63242">
        <w:rPr>
          <w:b/>
          <w:bCs/>
          <w:sz w:val="28"/>
          <w:szCs w:val="28"/>
          <w:lang w:val="en-GB"/>
        </w:rPr>
        <w:t>Photo for website:</w:t>
      </w:r>
    </w:p>
    <w:p w14:paraId="321CB54E" w14:textId="77777777" w:rsidR="00F93414" w:rsidRDefault="00F93414">
      <w:pPr>
        <w:rPr>
          <w:b/>
          <w:bCs/>
          <w:sz w:val="28"/>
          <w:szCs w:val="28"/>
          <w:lang w:val="en-GB"/>
        </w:rPr>
      </w:pPr>
    </w:p>
    <w:p w14:paraId="2C9C2F69" w14:textId="77777777" w:rsidR="00F93414" w:rsidRPr="00B63242" w:rsidRDefault="00F93414">
      <w:pPr>
        <w:rPr>
          <w:b/>
          <w:bCs/>
          <w:sz w:val="28"/>
          <w:szCs w:val="28"/>
          <w:lang w:val="en-GB"/>
        </w:rPr>
      </w:pPr>
    </w:p>
    <w:p w14:paraId="0A373228" w14:textId="7BC50436" w:rsidR="00B63242" w:rsidRPr="00B63242" w:rsidRDefault="00B63242">
      <w:pPr>
        <w:rPr>
          <w:b/>
          <w:bCs/>
          <w:sz w:val="28"/>
          <w:szCs w:val="28"/>
          <w:lang w:val="en-GB"/>
        </w:rPr>
      </w:pPr>
      <w:r w:rsidRPr="00B63242">
        <w:rPr>
          <w:b/>
          <w:bCs/>
          <w:sz w:val="28"/>
          <w:szCs w:val="28"/>
          <w:lang w:val="en-GB"/>
        </w:rPr>
        <w:t>Name:</w:t>
      </w:r>
      <w:r w:rsidR="007053CE">
        <w:rPr>
          <w:b/>
          <w:bCs/>
          <w:sz w:val="28"/>
          <w:szCs w:val="28"/>
          <w:lang w:val="en-GB"/>
        </w:rPr>
        <w:t xml:space="preserve"> </w:t>
      </w:r>
      <w:r w:rsidR="007053CE" w:rsidRPr="007053CE">
        <w:rPr>
          <w:sz w:val="28"/>
          <w:szCs w:val="28"/>
          <w:lang w:val="en-GB"/>
        </w:rPr>
        <w:t>Martin Fox</w:t>
      </w:r>
      <w:r w:rsidR="007053CE">
        <w:rPr>
          <w:b/>
          <w:bCs/>
          <w:sz w:val="28"/>
          <w:szCs w:val="28"/>
          <w:lang w:val="en-GB"/>
        </w:rPr>
        <w:t xml:space="preserve"> </w:t>
      </w:r>
    </w:p>
    <w:p w14:paraId="0B8C1A72" w14:textId="1E5AD8F5" w:rsidR="00B63242" w:rsidRPr="00B63242" w:rsidRDefault="00B63242">
      <w:pPr>
        <w:rPr>
          <w:b/>
          <w:bCs/>
          <w:sz w:val="28"/>
          <w:szCs w:val="28"/>
          <w:lang w:val="en-GB"/>
        </w:rPr>
      </w:pPr>
      <w:r w:rsidRPr="00B63242">
        <w:rPr>
          <w:b/>
          <w:bCs/>
          <w:sz w:val="28"/>
          <w:szCs w:val="28"/>
          <w:lang w:val="en-GB"/>
        </w:rPr>
        <w:t xml:space="preserve">Class </w:t>
      </w:r>
      <w:proofErr w:type="gramStart"/>
      <w:r w:rsidRPr="00B63242">
        <w:rPr>
          <w:b/>
          <w:bCs/>
          <w:sz w:val="28"/>
          <w:szCs w:val="28"/>
          <w:lang w:val="en-GB"/>
        </w:rPr>
        <w:t>of:</w:t>
      </w:r>
      <w:proofErr w:type="gramEnd"/>
      <w:r w:rsidR="007053CE">
        <w:rPr>
          <w:b/>
          <w:bCs/>
          <w:sz w:val="28"/>
          <w:szCs w:val="28"/>
          <w:lang w:val="en-GB"/>
        </w:rPr>
        <w:t xml:space="preserve"> </w:t>
      </w:r>
      <w:r w:rsidR="007053CE" w:rsidRPr="007053CE">
        <w:rPr>
          <w:sz w:val="28"/>
          <w:szCs w:val="28"/>
          <w:lang w:val="en-GB"/>
        </w:rPr>
        <w:t>2024</w:t>
      </w:r>
      <w:r w:rsidR="007053CE">
        <w:rPr>
          <w:sz w:val="28"/>
          <w:szCs w:val="28"/>
          <w:lang w:val="en-GB"/>
        </w:rPr>
        <w:t xml:space="preserve"> – completed the Leaving Certificate Applied Programme and received a Leaving Certificate Applied National Association Feargal Quinn Recognition Award for achieving 100% overall grade.  </w:t>
      </w:r>
    </w:p>
    <w:p w14:paraId="78AEFAA1" w14:textId="272C048D" w:rsidR="00B63242" w:rsidRPr="00B63242" w:rsidRDefault="00B63242">
      <w:pPr>
        <w:rPr>
          <w:b/>
          <w:bCs/>
          <w:sz w:val="28"/>
          <w:szCs w:val="28"/>
          <w:lang w:val="en-GB"/>
        </w:rPr>
      </w:pPr>
      <w:r w:rsidRPr="00B63242">
        <w:rPr>
          <w:b/>
          <w:bCs/>
          <w:sz w:val="28"/>
          <w:szCs w:val="28"/>
          <w:lang w:val="en-GB"/>
        </w:rPr>
        <w:t>Career Pathway:</w:t>
      </w:r>
      <w:r w:rsidR="007053CE">
        <w:rPr>
          <w:b/>
          <w:bCs/>
          <w:sz w:val="28"/>
          <w:szCs w:val="28"/>
          <w:lang w:val="en-GB"/>
        </w:rPr>
        <w:t xml:space="preserve"> </w:t>
      </w:r>
      <w:r w:rsidR="007053CE" w:rsidRPr="007053CE">
        <w:rPr>
          <w:sz w:val="28"/>
          <w:szCs w:val="28"/>
          <w:lang w:val="en-GB"/>
        </w:rPr>
        <w:t>HGV Driving and Mechanics</w:t>
      </w:r>
      <w:r w:rsidR="000F27B6">
        <w:rPr>
          <w:b/>
          <w:bCs/>
          <w:sz w:val="28"/>
          <w:szCs w:val="28"/>
          <w:lang w:val="en-GB"/>
        </w:rPr>
        <w:t>.</w:t>
      </w:r>
    </w:p>
    <w:p w14:paraId="31445402" w14:textId="3B1EE8B8" w:rsidR="00B63242" w:rsidRPr="00B63242" w:rsidRDefault="00B63242">
      <w:pPr>
        <w:rPr>
          <w:b/>
          <w:bCs/>
          <w:sz w:val="28"/>
          <w:szCs w:val="28"/>
          <w:lang w:val="en-GB"/>
        </w:rPr>
      </w:pPr>
      <w:r w:rsidRPr="00B63242">
        <w:rPr>
          <w:b/>
          <w:bCs/>
          <w:sz w:val="28"/>
          <w:szCs w:val="28"/>
          <w:lang w:val="en-GB"/>
        </w:rPr>
        <w:t>Why did you choose this pathway:</w:t>
      </w:r>
      <w:r w:rsidR="007053CE">
        <w:rPr>
          <w:b/>
          <w:bCs/>
          <w:sz w:val="28"/>
          <w:szCs w:val="28"/>
          <w:lang w:val="en-GB"/>
        </w:rPr>
        <w:t xml:space="preserve"> </w:t>
      </w:r>
      <w:r w:rsidR="007053CE" w:rsidRPr="007053CE">
        <w:rPr>
          <w:sz w:val="28"/>
          <w:szCs w:val="28"/>
          <w:lang w:val="en-GB"/>
        </w:rPr>
        <w:t xml:space="preserve">I chose this career as there are </w:t>
      </w:r>
      <w:r w:rsidR="007053CE" w:rsidRPr="007053CE">
        <w:rPr>
          <w:sz w:val="28"/>
          <w:szCs w:val="28"/>
        </w:rPr>
        <w:t>strong job opportunities, along with good pay and overtime possibilities. It is practical hands-on work with opportunities to travel. I enjoy working independently and having responsibility. I like working with technology and have good job satisfaction.</w:t>
      </w:r>
      <w:r w:rsidR="007053CE">
        <w:rPr>
          <w:b/>
          <w:bCs/>
          <w:sz w:val="28"/>
          <w:szCs w:val="28"/>
        </w:rPr>
        <w:t xml:space="preserve"> </w:t>
      </w:r>
    </w:p>
    <w:p w14:paraId="24D87F11" w14:textId="755961DA" w:rsidR="00B63242" w:rsidRPr="00B63242" w:rsidRDefault="00B63242">
      <w:pPr>
        <w:rPr>
          <w:b/>
          <w:bCs/>
          <w:sz w:val="28"/>
          <w:szCs w:val="28"/>
          <w:lang w:val="en-GB"/>
        </w:rPr>
      </w:pPr>
      <w:r w:rsidRPr="00B63242">
        <w:rPr>
          <w:b/>
          <w:bCs/>
          <w:sz w:val="28"/>
          <w:szCs w:val="28"/>
          <w:lang w:val="en-GB"/>
        </w:rPr>
        <w:t>Current role/employment:</w:t>
      </w:r>
      <w:r w:rsidR="007053CE">
        <w:rPr>
          <w:b/>
          <w:bCs/>
          <w:sz w:val="28"/>
          <w:szCs w:val="28"/>
          <w:lang w:val="en-GB"/>
        </w:rPr>
        <w:t xml:space="preserve"> </w:t>
      </w:r>
      <w:r w:rsidR="007053CE" w:rsidRPr="000F27B6">
        <w:rPr>
          <w:sz w:val="28"/>
          <w:szCs w:val="28"/>
        </w:rPr>
        <w:t xml:space="preserve">A shunter driver </w:t>
      </w:r>
      <w:r w:rsidR="000F27B6">
        <w:rPr>
          <w:sz w:val="28"/>
          <w:szCs w:val="28"/>
        </w:rPr>
        <w:t>moving</w:t>
      </w:r>
      <w:r w:rsidR="007053CE" w:rsidRPr="007053CE">
        <w:rPr>
          <w:sz w:val="28"/>
          <w:szCs w:val="28"/>
        </w:rPr>
        <w:t xml:space="preserve"> trucks and trailers around a depot</w:t>
      </w:r>
      <w:r w:rsidR="00843BA5">
        <w:rPr>
          <w:sz w:val="28"/>
          <w:szCs w:val="28"/>
        </w:rPr>
        <w:t xml:space="preserve">. The plan is to </w:t>
      </w:r>
      <w:r w:rsidR="00B75FB6">
        <w:rPr>
          <w:sz w:val="28"/>
          <w:szCs w:val="28"/>
        </w:rPr>
        <w:t xml:space="preserve">lean towards mechanics combined with truck driving. </w:t>
      </w:r>
      <w:r w:rsidR="007053CE">
        <w:rPr>
          <w:sz w:val="28"/>
          <w:szCs w:val="28"/>
        </w:rPr>
        <w:t xml:space="preserve"> </w:t>
      </w:r>
    </w:p>
    <w:p w14:paraId="57A992AE" w14:textId="7C792AEB" w:rsidR="00B63242" w:rsidRPr="007053CE" w:rsidRDefault="00B63242">
      <w:pPr>
        <w:rPr>
          <w:sz w:val="28"/>
          <w:szCs w:val="28"/>
          <w:lang w:val="en-GB"/>
        </w:rPr>
      </w:pPr>
      <w:r w:rsidRPr="00B63242">
        <w:rPr>
          <w:b/>
          <w:bCs/>
          <w:sz w:val="28"/>
          <w:szCs w:val="28"/>
          <w:lang w:val="en-GB"/>
        </w:rPr>
        <w:t>Have you any advice for our current students?</w:t>
      </w:r>
      <w:r w:rsidR="007053CE">
        <w:rPr>
          <w:b/>
          <w:bCs/>
          <w:sz w:val="28"/>
          <w:szCs w:val="28"/>
          <w:lang w:val="en-GB"/>
        </w:rPr>
        <w:t xml:space="preserve"> </w:t>
      </w:r>
      <w:r w:rsidR="007053CE" w:rsidRPr="007053CE">
        <w:rPr>
          <w:sz w:val="28"/>
          <w:szCs w:val="28"/>
          <w:lang w:val="en-GB"/>
        </w:rPr>
        <w:t>Give it your best effort. Be positive and ask for help if you need it. Enjoy your time in ACS. Focus on your attendance and building positive relationships</w:t>
      </w:r>
      <w:r w:rsidR="007053CE">
        <w:rPr>
          <w:sz w:val="28"/>
          <w:szCs w:val="28"/>
          <w:lang w:val="en-GB"/>
        </w:rPr>
        <w:t xml:space="preserve"> with your peers and staff. </w:t>
      </w:r>
    </w:p>
    <w:p w14:paraId="77C4210D" w14:textId="353C2567" w:rsidR="00B63242" w:rsidRPr="000F27B6" w:rsidRDefault="00B63242">
      <w:pPr>
        <w:rPr>
          <w:sz w:val="28"/>
          <w:szCs w:val="28"/>
          <w:lang w:val="en-GB"/>
        </w:rPr>
      </w:pPr>
      <w:r w:rsidRPr="00B63242">
        <w:rPr>
          <w:b/>
          <w:bCs/>
          <w:sz w:val="28"/>
          <w:szCs w:val="28"/>
          <w:lang w:val="en-GB"/>
        </w:rPr>
        <w:t>Best memory of ACS</w:t>
      </w:r>
      <w:r w:rsidR="007053CE">
        <w:rPr>
          <w:b/>
          <w:bCs/>
          <w:sz w:val="28"/>
          <w:szCs w:val="28"/>
          <w:lang w:val="en-GB"/>
        </w:rPr>
        <w:t xml:space="preserve">: </w:t>
      </w:r>
      <w:r w:rsidR="007053CE" w:rsidRPr="007053CE">
        <w:rPr>
          <w:sz w:val="28"/>
          <w:szCs w:val="28"/>
          <w:lang w:val="en-GB"/>
        </w:rPr>
        <w:t xml:space="preserve">All the fun and laughs across the 6 years with my peers and staff. </w:t>
      </w:r>
    </w:p>
    <w:p w14:paraId="78137C98" w14:textId="198E4A50" w:rsidR="00B63242" w:rsidRPr="000F27B6" w:rsidRDefault="00B63242" w:rsidP="000F27B6">
      <w:pPr>
        <w:jc w:val="center"/>
        <w:rPr>
          <w:b/>
          <w:bCs/>
          <w:i/>
          <w:iCs/>
          <w:sz w:val="24"/>
          <w:szCs w:val="24"/>
          <w:lang w:val="en-GB"/>
        </w:rPr>
      </w:pPr>
      <w:r w:rsidRPr="00B63242">
        <w:rPr>
          <w:b/>
          <w:bCs/>
          <w:i/>
          <w:iCs/>
          <w:sz w:val="24"/>
          <w:szCs w:val="24"/>
          <w:lang w:val="en-GB"/>
        </w:rPr>
        <w:t xml:space="preserve">Please note: this information will be uploaded on to ACS </w:t>
      </w:r>
      <w:r w:rsidR="009378C7" w:rsidRPr="00B63242">
        <w:rPr>
          <w:b/>
          <w:bCs/>
          <w:i/>
          <w:iCs/>
          <w:sz w:val="24"/>
          <w:szCs w:val="24"/>
          <w:lang w:val="en-GB"/>
        </w:rPr>
        <w:t>website under</w:t>
      </w:r>
      <w:r w:rsidRPr="00B63242">
        <w:rPr>
          <w:b/>
          <w:bCs/>
          <w:i/>
          <w:iCs/>
          <w:sz w:val="24"/>
          <w:szCs w:val="24"/>
          <w:lang w:val="en-GB"/>
        </w:rPr>
        <w:t xml:space="preserve"> the tab ‘ACS Alumni’</w:t>
      </w:r>
      <w:r>
        <w:rPr>
          <w:b/>
          <w:bCs/>
          <w:i/>
          <w:iCs/>
          <w:sz w:val="24"/>
          <w:szCs w:val="24"/>
          <w:lang w:val="en-GB"/>
        </w:rPr>
        <w:t>.</w:t>
      </w:r>
    </w:p>
    <w:sectPr w:rsidR="00B63242" w:rsidRPr="000F27B6" w:rsidSect="000F27B6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42"/>
    <w:rsid w:val="00065595"/>
    <w:rsid w:val="000F27B6"/>
    <w:rsid w:val="001E30C9"/>
    <w:rsid w:val="002F3BF3"/>
    <w:rsid w:val="00314EFB"/>
    <w:rsid w:val="003F7015"/>
    <w:rsid w:val="0042225C"/>
    <w:rsid w:val="005D4B05"/>
    <w:rsid w:val="00683B6A"/>
    <w:rsid w:val="007053CE"/>
    <w:rsid w:val="00843BA5"/>
    <w:rsid w:val="009378C7"/>
    <w:rsid w:val="00A3757C"/>
    <w:rsid w:val="00A94D16"/>
    <w:rsid w:val="00B63242"/>
    <w:rsid w:val="00B75FB6"/>
    <w:rsid w:val="00C5577C"/>
    <w:rsid w:val="00D150A8"/>
    <w:rsid w:val="00D77B23"/>
    <w:rsid w:val="00E677CF"/>
    <w:rsid w:val="00EE066B"/>
    <w:rsid w:val="00F9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78844"/>
  <w15:chartTrackingRefBased/>
  <w15:docId w15:val="{8BE88137-6A2D-4686-93FD-3C9B45A5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2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2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2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2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2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2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2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2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2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2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2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2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2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2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2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2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2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2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2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2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2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2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2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2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2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2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D2A45-FD89-4E44-BF7A-DF18DF597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Casey</dc:creator>
  <cp:keywords/>
  <dc:description/>
  <cp:lastModifiedBy>Caroline Mathews</cp:lastModifiedBy>
  <cp:revision>6</cp:revision>
  <dcterms:created xsi:type="dcterms:W3CDTF">2025-11-17T21:12:00Z</dcterms:created>
  <dcterms:modified xsi:type="dcterms:W3CDTF">2025-11-17T21:18:00Z</dcterms:modified>
</cp:coreProperties>
</file>